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B11CF" w14:textId="77777777" w:rsidR="00DD1B9D" w:rsidRDefault="00B74273" w:rsidP="00B74273">
      <w:pPr>
        <w:jc w:val="center"/>
        <w:rPr>
          <w:b/>
          <w:sz w:val="28"/>
          <w:szCs w:val="28"/>
        </w:rPr>
      </w:pPr>
      <w:r w:rsidRPr="00B74273">
        <w:rPr>
          <w:b/>
          <w:sz w:val="28"/>
          <w:szCs w:val="28"/>
        </w:rPr>
        <w:t>565. fundur stjórnar Búnaðarsambands Eyjafjarðar</w:t>
      </w:r>
      <w:r>
        <w:rPr>
          <w:b/>
          <w:sz w:val="28"/>
          <w:szCs w:val="28"/>
        </w:rPr>
        <w:br/>
        <w:t>Búgarði þriðjudaginnn 10. apríl 2018 kl. 20.</w:t>
      </w:r>
    </w:p>
    <w:p w14:paraId="5606EA8B" w14:textId="77777777" w:rsidR="00B74273" w:rsidRDefault="00B74273" w:rsidP="00B74273">
      <w:pPr>
        <w:jc w:val="center"/>
        <w:rPr>
          <w:b/>
          <w:sz w:val="28"/>
          <w:szCs w:val="28"/>
        </w:rPr>
      </w:pPr>
    </w:p>
    <w:p w14:paraId="6260C71D" w14:textId="77777777" w:rsidR="00B74273" w:rsidRDefault="00B74273" w:rsidP="00B74273">
      <w:pPr>
        <w:rPr>
          <w:sz w:val="24"/>
          <w:szCs w:val="24"/>
        </w:rPr>
      </w:pPr>
      <w:r>
        <w:rPr>
          <w:sz w:val="24"/>
          <w:szCs w:val="24"/>
        </w:rPr>
        <w:t>Mætt voru: Gunnhildur Steindyrum, Birgir Gullbrekku, Gestur Dálksstöðum, Guðmundur Þúfnavöllum, Helga Hvammi og Aðalsteinn Garði varamaður. Sigurgeir ritaði fundargerð.</w:t>
      </w:r>
    </w:p>
    <w:p w14:paraId="35C37D9A" w14:textId="77777777" w:rsidR="00B74273" w:rsidRDefault="00B74273" w:rsidP="00B742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4273">
        <w:rPr>
          <w:b/>
          <w:sz w:val="24"/>
          <w:szCs w:val="24"/>
        </w:rPr>
        <w:t>Fundargerð 564.</w:t>
      </w:r>
      <w:r>
        <w:rPr>
          <w:sz w:val="24"/>
          <w:szCs w:val="24"/>
        </w:rPr>
        <w:t xml:space="preserve"> fundar lögð fram og samþykkt.</w:t>
      </w:r>
    </w:p>
    <w:p w14:paraId="6465F0D4" w14:textId="77777777" w:rsidR="00EE3104" w:rsidRDefault="00B74273" w:rsidP="00B7427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Undirbúningur aðalfundar sem verður haldinn í Hlíðarbæ n.k. föstudag.</w:t>
      </w:r>
      <w:r w:rsidR="002F1948">
        <w:rPr>
          <w:sz w:val="24"/>
          <w:szCs w:val="24"/>
        </w:rPr>
        <w:t xml:space="preserve"> </w:t>
      </w:r>
      <w:r w:rsidR="002F1948">
        <w:rPr>
          <w:sz w:val="24"/>
          <w:szCs w:val="24"/>
        </w:rPr>
        <w:br/>
        <w:t xml:space="preserve">Farið yfir ársreikning sem lagður var fram með halla um 629 þúsund. Afskriftir eru 3.688 þúsund. </w:t>
      </w:r>
    </w:p>
    <w:p w14:paraId="635C3701" w14:textId="37C23BC9" w:rsidR="00EE3104" w:rsidRPr="00C62E8D" w:rsidRDefault="00EE3104" w:rsidP="00EE3104">
      <w:pPr>
        <w:pStyle w:val="ListParagraph"/>
        <w:numPr>
          <w:ilvl w:val="0"/>
          <w:numId w:val="1"/>
        </w:numPr>
      </w:pPr>
      <w:r w:rsidRPr="00C62E8D">
        <w:t xml:space="preserve">Tillögur </w:t>
      </w:r>
      <w:r>
        <w:t xml:space="preserve">sem lagðar verða fyrir aðalfund </w:t>
      </w:r>
      <w:r w:rsidRPr="00C62E8D">
        <w:t>frá stjórn</w:t>
      </w:r>
      <w:r>
        <w:t xml:space="preserve"> BSE</w:t>
      </w:r>
      <w:r w:rsidRPr="00C62E8D">
        <w:t>:</w:t>
      </w:r>
    </w:p>
    <w:p w14:paraId="63B70ADC" w14:textId="272FB892" w:rsidR="00EE3104" w:rsidRPr="00EE3104" w:rsidRDefault="00EE3104" w:rsidP="00EE3104">
      <w:pPr>
        <w:spacing w:after="0" w:line="240" w:lineRule="auto"/>
        <w:ind w:left="360"/>
        <w:rPr>
          <w:rFonts w:ascii="Calibri" w:eastAsia="Calibri" w:hAnsi="Calibri" w:cs="Times New Roman"/>
        </w:rPr>
      </w:pPr>
      <w:r>
        <w:t>a)</w:t>
      </w:r>
      <w:r w:rsidRPr="00C62E8D">
        <w:t xml:space="preserve"> </w:t>
      </w:r>
      <w:r>
        <w:t xml:space="preserve"> </w:t>
      </w:r>
      <w:r>
        <w:tab/>
      </w:r>
      <w:r w:rsidRPr="00EE3104">
        <w:rPr>
          <w:rFonts w:ascii="Calibri" w:eastAsia="Calibri" w:hAnsi="Calibri" w:cs="Times New Roman"/>
        </w:rPr>
        <w:t xml:space="preserve">Aðalfundur BSE haldinn í Hlíðarbæ 13.4.2018 hvetur stjórn til að kanna grundvöll fyrir                  </w:t>
      </w:r>
    </w:p>
    <w:p w14:paraId="2F3D9FDA" w14:textId="4805F25D" w:rsidR="00EE3104" w:rsidRPr="00EE3104" w:rsidRDefault="00EE3104" w:rsidP="00EE310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Pr="00EE3104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ab/>
      </w:r>
      <w:r w:rsidRPr="00EE3104">
        <w:rPr>
          <w:rFonts w:ascii="Calibri" w:eastAsia="Calibri" w:hAnsi="Calibri" w:cs="Times New Roman"/>
        </w:rPr>
        <w:t xml:space="preserve">sameiginlegu útboði á rafmagnskaupum fyrir félagsmenn sína.   </w:t>
      </w:r>
    </w:p>
    <w:p w14:paraId="6A2A3DFE" w14:textId="7690B109" w:rsidR="00EE3104" w:rsidRPr="00EE3104" w:rsidRDefault="00EE3104" w:rsidP="00EE31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E3104">
        <w:rPr>
          <w:rFonts w:ascii="Calibri" w:eastAsia="Calibri" w:hAnsi="Calibri" w:cs="Times New Roman"/>
        </w:rPr>
        <w:t xml:space="preserve">Aðalfundur BSE haldinn í Hlíðarbæ 13.4.2018 skorar á stjórnvöld að jafna dreifingarkostnað                               </w:t>
      </w:r>
    </w:p>
    <w:p w14:paraId="719932A8" w14:textId="1E01D99C" w:rsidR="00EE3104" w:rsidRPr="00EE3104" w:rsidRDefault="00EE3104" w:rsidP="00EE310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</w:r>
      <w:r w:rsidRPr="00EE3104">
        <w:rPr>
          <w:rFonts w:ascii="Times New Roman" w:eastAsia="Calibri" w:hAnsi="Times New Roman" w:cs="Times New Roman"/>
        </w:rPr>
        <w:t xml:space="preserve"> rafmagns milli dreifbýlis og þéttbýlis á landinu.</w:t>
      </w:r>
    </w:p>
    <w:p w14:paraId="37901BB0" w14:textId="0D577870" w:rsidR="00EE3104" w:rsidRPr="00EE3104" w:rsidRDefault="00EE3104" w:rsidP="00EE3104">
      <w:pPr>
        <w:pStyle w:val="ListParagraph"/>
        <w:spacing w:after="0" w:line="240" w:lineRule="auto"/>
        <w:rPr>
          <w:rFonts w:ascii="Times New Roman" w:eastAsia="Calibri" w:hAnsi="Times New Roman" w:cs="Times New Roman"/>
        </w:rPr>
      </w:pPr>
      <w:r w:rsidRPr="00EE3104">
        <w:rPr>
          <w:rFonts w:ascii="Calibri" w:eastAsia="Calibri" w:hAnsi="Calibri" w:cs="Times New Roman"/>
        </w:rPr>
        <w:t>Greinargerð:</w:t>
      </w:r>
      <w:r w:rsidRPr="00EE3104">
        <w:rPr>
          <w:rFonts w:ascii="Calibri" w:eastAsia="Calibri" w:hAnsi="Calibri" w:cs="Times New Roman"/>
        </w:rPr>
        <w:br/>
        <w:t xml:space="preserve">Nauðsynlegt er að endurskoða kostnaðarreglur á dreifingu á rafmagni á þann hátt að allir  </w:t>
      </w:r>
    </w:p>
    <w:p w14:paraId="2E830867" w14:textId="51BE5455" w:rsidR="00EE3104" w:rsidRPr="00EE3104" w:rsidRDefault="00EE3104" w:rsidP="00EE3104">
      <w:pPr>
        <w:spacing w:after="0" w:line="240" w:lineRule="auto"/>
        <w:ind w:firstLine="708"/>
        <w:rPr>
          <w:rFonts w:ascii="Calibri" w:eastAsia="Calibri" w:hAnsi="Calibri" w:cs="Times New Roman"/>
        </w:rPr>
      </w:pPr>
      <w:r w:rsidRPr="00EE3104">
        <w:rPr>
          <w:rFonts w:ascii="Calibri" w:eastAsia="Calibri" w:hAnsi="Calibri" w:cs="Times New Roman"/>
        </w:rPr>
        <w:t xml:space="preserve">Íbúar landsins greiði sama verð. Það er ein af grunn forsendum byggðastefnu og byggðar í       </w:t>
      </w:r>
    </w:p>
    <w:p w14:paraId="73E62C9C" w14:textId="7A039EA9" w:rsidR="00EE3104" w:rsidRPr="00EE3104" w:rsidRDefault="00EE3104" w:rsidP="00EE3104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 w:rsidRPr="00EE3104">
        <w:rPr>
          <w:rFonts w:ascii="Calibri" w:eastAsia="Calibri" w:hAnsi="Calibri" w:cs="Times New Roman"/>
        </w:rPr>
        <w:t xml:space="preserve">Landinu að ekki séu þungar klyfjar kostnaðar við dreifingu á rafmagni sem fælir fólk frá </w:t>
      </w:r>
    </w:p>
    <w:p w14:paraId="604A4AAA" w14:textId="4BB03F72" w:rsidR="00EE3104" w:rsidRPr="00EE3104" w:rsidRDefault="00EE3104" w:rsidP="00EE3104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 w:rsidRPr="00EE3104">
        <w:rPr>
          <w:rFonts w:ascii="Calibri" w:eastAsia="Calibri" w:hAnsi="Calibri" w:cs="Times New Roman"/>
        </w:rPr>
        <w:t>búsetu. Rafmagnið kemur úr dreifbýlinu og á ekki að vera dýrast þar. Það eru grunn forsenda</w:t>
      </w:r>
    </w:p>
    <w:p w14:paraId="69BBD2E8" w14:textId="3A60BF35" w:rsidR="00EE3104" w:rsidRPr="00EE3104" w:rsidRDefault="00EE3104" w:rsidP="00EE3104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 w:rsidRPr="00EE3104">
        <w:rPr>
          <w:rFonts w:ascii="Calibri" w:eastAsia="Calibri" w:hAnsi="Calibri" w:cs="Times New Roman"/>
        </w:rPr>
        <w:t xml:space="preserve">að þar sitji allir við sama borð.                                        </w:t>
      </w:r>
    </w:p>
    <w:p w14:paraId="27B63D29" w14:textId="7A456812" w:rsidR="00B74273" w:rsidRPr="00EE3104" w:rsidRDefault="00EE3104" w:rsidP="00EE310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</w:t>
      </w:r>
      <w:r w:rsidRPr="00EE3104">
        <w:rPr>
          <w:rFonts w:ascii="Calibri" w:eastAsia="Calibri" w:hAnsi="Calibri" w:cs="Times New Roman"/>
        </w:rPr>
        <w:t>Aðalfundur BSE haldinn í Hlíðarbæ 13.4.2018 skorar á Sjávarútvegs- og landbúnaðarráðherra að sjá til þess að farið verði eftir markmiðum 22. gr. reglugerðar  nr. 1181/2017 um stuðning í nautgriparækt, um að hraða því að framleiðendur standist kröfur samkvæmt reglugerð nr. 1065/2014 um velferð nautgripa.  Ekki sé verið að veita fjárfestingastuðning til þeirra sem hafa aðbúnað í lagi og eru eingöngu að stækka sí  bú. T.d. þar sem lausagöngu fjós eru fyrir.</w:t>
      </w:r>
      <w:r w:rsidRPr="00EE3104">
        <w:rPr>
          <w:rFonts w:ascii="Calibri" w:eastAsia="Calibri" w:hAnsi="Calibri" w:cs="Times New Roman"/>
        </w:rPr>
        <w:br/>
        <w:t>Einnig er hvatt til endurskoðunar á 23. gr. 4. lið fyrrnefndrar reglugerðar nr. 1181/2017 um hvaða tæknibúnaður er styrktur. Mjög einkennilegt er að mjaltabúnaður, mjólkurtankar, flórgoðar og fóðurvagnar falli ekki undir stuðningsreglur á meðan flórsköfur og gjafafæribönd  geri það. Þa</w:t>
      </w:r>
      <w:bookmarkStart w:id="0" w:name="_Hlk512254684"/>
      <w:r w:rsidRPr="00EE3104">
        <w:rPr>
          <w:rFonts w:ascii="Calibri" w:eastAsia="Calibri" w:hAnsi="Calibri" w:cs="Times New Roman"/>
        </w:rPr>
        <w:t>rna er verið að mismuna ólíkum gerðum tæknibúnaðar.</w:t>
      </w:r>
      <w:bookmarkStart w:id="1" w:name="_GoBack"/>
      <w:bookmarkEnd w:id="0"/>
      <w:bookmarkEnd w:id="1"/>
      <w:r w:rsidR="002F1948" w:rsidRPr="00EE3104">
        <w:rPr>
          <w:sz w:val="24"/>
          <w:szCs w:val="24"/>
        </w:rPr>
        <w:br/>
      </w:r>
      <w:r w:rsidR="002F1948" w:rsidRPr="00EE3104">
        <w:rPr>
          <w:sz w:val="24"/>
          <w:szCs w:val="24"/>
        </w:rPr>
        <w:br/>
        <w:t>Fundi slitið kl.</w:t>
      </w:r>
      <w:r w:rsidR="00737684" w:rsidRPr="00EE3104">
        <w:rPr>
          <w:sz w:val="24"/>
          <w:szCs w:val="24"/>
        </w:rPr>
        <w:t>22.45.</w:t>
      </w:r>
      <w:r w:rsidR="00737684" w:rsidRPr="00EE3104">
        <w:rPr>
          <w:sz w:val="24"/>
          <w:szCs w:val="24"/>
        </w:rPr>
        <w:br/>
        <w:t>SBH</w:t>
      </w:r>
    </w:p>
    <w:sectPr w:rsidR="00B74273" w:rsidRPr="00EE3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4074C"/>
    <w:multiLevelType w:val="hybridMultilevel"/>
    <w:tmpl w:val="8FAA01D2"/>
    <w:lvl w:ilvl="0" w:tplc="040F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E1330"/>
    <w:multiLevelType w:val="hybridMultilevel"/>
    <w:tmpl w:val="BFDE3C1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273"/>
    <w:rsid w:val="00103BBF"/>
    <w:rsid w:val="001B6694"/>
    <w:rsid w:val="002F1948"/>
    <w:rsid w:val="00737684"/>
    <w:rsid w:val="008D18CA"/>
    <w:rsid w:val="009C131E"/>
    <w:rsid w:val="00B74273"/>
    <w:rsid w:val="00D13F61"/>
    <w:rsid w:val="00EE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69F14"/>
  <w15:chartTrackingRefBased/>
  <w15:docId w15:val="{335576AA-2E9E-418B-91AD-E4969D61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Sigurgeir B Hreinsson</dc:creator>
  <cp:keywords/>
  <dc:description/>
  <cp:lastModifiedBy>Sigurgeir B Hreinsson</cp:lastModifiedBy>
  <cp:revision>5</cp:revision>
  <dcterms:created xsi:type="dcterms:W3CDTF">2018-04-10T17:37:00Z</dcterms:created>
  <dcterms:modified xsi:type="dcterms:W3CDTF">2018-09-04T09:08:00Z</dcterms:modified>
</cp:coreProperties>
</file>